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DCBBE9" w14:textId="17522ADA" w:rsidR="00D57DF7" w:rsidRPr="00D57DF7" w:rsidRDefault="00D57DF7" w:rsidP="00D57DF7">
      <w:pPr>
        <w:jc w:val="center"/>
        <w:rPr>
          <w:b/>
          <w:bCs/>
          <w:sz w:val="52"/>
          <w:szCs w:val="52"/>
          <w:lang w:bidi="en-US"/>
        </w:rPr>
      </w:pPr>
      <w:r w:rsidRPr="00D57DF7">
        <w:rPr>
          <w:b/>
          <w:bCs/>
          <w:sz w:val="52"/>
          <w:szCs w:val="52"/>
          <w:lang w:bidi="en-US"/>
        </w:rPr>
        <w:t>Supplementary Materials</w:t>
      </w:r>
    </w:p>
    <w:p w14:paraId="65C3762E" w14:textId="77777777" w:rsidR="00D57DF7" w:rsidRDefault="00D57DF7" w:rsidP="00F940AB">
      <w:pPr>
        <w:rPr>
          <w:b/>
          <w:bCs/>
          <w:sz w:val="36"/>
          <w:szCs w:val="36"/>
          <w:lang w:bidi="en-US"/>
        </w:rPr>
      </w:pPr>
    </w:p>
    <w:p w14:paraId="0A935085" w14:textId="0D21D3B5" w:rsidR="00F940AB" w:rsidRPr="00F940AB" w:rsidRDefault="00F940AB" w:rsidP="00F940AB">
      <w:pPr>
        <w:rPr>
          <w:b/>
          <w:bCs/>
          <w:sz w:val="36"/>
          <w:szCs w:val="36"/>
          <w:lang w:bidi="en-US"/>
        </w:rPr>
      </w:pPr>
      <w:r w:rsidRPr="00F940AB">
        <w:rPr>
          <w:b/>
          <w:bCs/>
          <w:sz w:val="36"/>
          <w:szCs w:val="36"/>
          <w:lang w:bidi="en-US"/>
        </w:rPr>
        <w:t>Identification and Pharmacological Characterization of a Low-Liability Antinociceptive Bifunctional MOP/DOP Cyclic Peptide</w:t>
      </w:r>
    </w:p>
    <w:p w14:paraId="65E44ED9" w14:textId="77777777" w:rsidR="00CA2957" w:rsidRDefault="00CA2957" w:rsidP="00CA2957">
      <w:pPr>
        <w:pStyle w:val="MDPI13authornames"/>
      </w:pPr>
      <w:r w:rsidRPr="008A5EC0">
        <w:t>Yangmei Li</w:t>
      </w:r>
      <w:r>
        <w:t xml:space="preserve"> </w:t>
      </w:r>
      <w:proofErr w:type="gramStart"/>
      <w:r w:rsidRPr="001F31D1">
        <w:rPr>
          <w:vertAlign w:val="superscript"/>
        </w:rPr>
        <w:t>1</w:t>
      </w:r>
      <w:r>
        <w:rPr>
          <w:vertAlign w:val="superscript"/>
        </w:rPr>
        <w:t>,</w:t>
      </w:r>
      <w:r w:rsidRPr="00331633">
        <w:t>*</w:t>
      </w:r>
      <w:proofErr w:type="gramEnd"/>
      <w:r w:rsidRPr="00D945EC">
        <w:t xml:space="preserve">, </w:t>
      </w:r>
      <w:proofErr w:type="spellStart"/>
      <w:r w:rsidRPr="008A5EC0">
        <w:t>Shainnel</w:t>
      </w:r>
      <w:proofErr w:type="spellEnd"/>
      <w:r w:rsidRPr="008A5EC0">
        <w:t xml:space="preserve"> O. Eans</w:t>
      </w:r>
      <w:r>
        <w:t xml:space="preserve"> </w:t>
      </w:r>
      <w:r w:rsidRPr="001F31D1">
        <w:rPr>
          <w:vertAlign w:val="superscript"/>
        </w:rPr>
        <w:t>2</w:t>
      </w:r>
      <w:r>
        <w:t xml:space="preserve">, </w:t>
      </w:r>
      <w:r w:rsidRPr="008A5EC0">
        <w:t xml:space="preserve">Michelle </w:t>
      </w:r>
      <w:proofErr w:type="spellStart"/>
      <w:r w:rsidRPr="008A5EC0">
        <w:t>Ganno</w:t>
      </w:r>
      <w:proofErr w:type="spellEnd"/>
      <w:r w:rsidRPr="008A5EC0">
        <w:t>-Sherwood</w:t>
      </w:r>
      <w:r>
        <w:t xml:space="preserve"> </w:t>
      </w:r>
      <w:r w:rsidRPr="008A5EC0">
        <w:rPr>
          <w:vertAlign w:val="superscript"/>
        </w:rPr>
        <w:t>3</w:t>
      </w:r>
      <w:r>
        <w:t xml:space="preserve">, </w:t>
      </w:r>
      <w:r w:rsidRPr="008A5EC0">
        <w:t>Abbe Eliasof</w:t>
      </w:r>
      <w:r>
        <w:t xml:space="preserve"> </w:t>
      </w:r>
      <w:r w:rsidRPr="008A5EC0">
        <w:rPr>
          <w:vertAlign w:val="superscript"/>
        </w:rPr>
        <w:t>1</w:t>
      </w:r>
      <w:r>
        <w:t xml:space="preserve">, </w:t>
      </w:r>
      <w:r w:rsidRPr="008A5EC0">
        <w:t>Richard A. Houghten</w:t>
      </w:r>
      <w:r>
        <w:t xml:space="preserve"> </w:t>
      </w:r>
      <w:r w:rsidRPr="008A5EC0">
        <w:rPr>
          <w:vertAlign w:val="superscript"/>
        </w:rPr>
        <w:t>3</w:t>
      </w:r>
      <w:r w:rsidRPr="008A5EC0">
        <w:t xml:space="preserve"> </w:t>
      </w:r>
      <w:r w:rsidRPr="00D945EC">
        <w:t xml:space="preserve">and </w:t>
      </w:r>
      <w:r w:rsidRPr="008A5EC0">
        <w:t>Jay P. McLaughlin</w:t>
      </w:r>
      <w:r>
        <w:t xml:space="preserve"> </w:t>
      </w:r>
      <w:r w:rsidRPr="001F31D1">
        <w:rPr>
          <w:vertAlign w:val="superscript"/>
        </w:rPr>
        <w:t>2,</w:t>
      </w:r>
      <w:r w:rsidRPr="00331633">
        <w:t>*</w:t>
      </w:r>
    </w:p>
    <w:p w14:paraId="3A9B53BF" w14:textId="77777777" w:rsidR="00243949" w:rsidRPr="00364041" w:rsidRDefault="00243949" w:rsidP="00794678">
      <w:pPr>
        <w:rPr>
          <w:b/>
          <w:bCs/>
          <w:sz w:val="36"/>
          <w:szCs w:val="36"/>
        </w:rPr>
      </w:pPr>
    </w:p>
    <w:p w14:paraId="6C7BD7CB" w14:textId="77777777" w:rsidR="00D960A9" w:rsidRDefault="00D960A9"/>
    <w:p w14:paraId="6F8AED20" w14:textId="77777777" w:rsidR="00D960A9" w:rsidRDefault="00D960A9"/>
    <w:p w14:paraId="3E1DBB43" w14:textId="42C1D757" w:rsidR="00C1643A" w:rsidRPr="00C31D87" w:rsidRDefault="00C1643A">
      <w:pPr>
        <w:rPr>
          <w:b/>
          <w:bCs/>
          <w:sz w:val="24"/>
          <w:szCs w:val="24"/>
        </w:rPr>
      </w:pPr>
      <w:r w:rsidRPr="00C31D87">
        <w:rPr>
          <w:b/>
          <w:bCs/>
          <w:sz w:val="24"/>
          <w:szCs w:val="24"/>
        </w:rPr>
        <w:t>Table of Contents</w:t>
      </w:r>
    </w:p>
    <w:p w14:paraId="216EF41B" w14:textId="0A0CA74C" w:rsidR="00C1643A" w:rsidRPr="00C31D87" w:rsidRDefault="00C1643A" w:rsidP="00C1643A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C31D87">
        <w:rPr>
          <w:sz w:val="24"/>
          <w:szCs w:val="24"/>
        </w:rPr>
        <w:t>NMR data</w:t>
      </w:r>
    </w:p>
    <w:p w14:paraId="227ACCE0" w14:textId="2A59A9D7" w:rsidR="00C1643A" w:rsidRPr="00C31D87" w:rsidRDefault="00492EED" w:rsidP="00C1643A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C31D87">
        <w:rPr>
          <w:sz w:val="24"/>
          <w:szCs w:val="24"/>
        </w:rPr>
        <w:t xml:space="preserve">Eurofins </w:t>
      </w:r>
      <w:proofErr w:type="spellStart"/>
      <w:r w:rsidRPr="00C31D87">
        <w:rPr>
          <w:sz w:val="24"/>
          <w:szCs w:val="24"/>
        </w:rPr>
        <w:t>Discover</w:t>
      </w:r>
      <w:r w:rsidR="00B200BE" w:rsidRPr="00C31D87">
        <w:rPr>
          <w:sz w:val="24"/>
          <w:szCs w:val="24"/>
        </w:rPr>
        <w:t>X</w:t>
      </w:r>
      <w:proofErr w:type="spellEnd"/>
      <w:r w:rsidR="00915B8D" w:rsidRPr="00C31D87">
        <w:rPr>
          <w:sz w:val="24"/>
          <w:szCs w:val="24"/>
        </w:rPr>
        <w:t xml:space="preserve"> </w:t>
      </w:r>
      <w:proofErr w:type="spellStart"/>
      <w:r w:rsidR="00915B8D" w:rsidRPr="00C31D87">
        <w:rPr>
          <w:sz w:val="24"/>
          <w:szCs w:val="24"/>
        </w:rPr>
        <w:t>S</w:t>
      </w:r>
      <w:r w:rsidR="00C615BD" w:rsidRPr="00C31D87">
        <w:rPr>
          <w:sz w:val="24"/>
          <w:szCs w:val="24"/>
        </w:rPr>
        <w:t>AFETYs</w:t>
      </w:r>
      <w:r w:rsidR="00915B8D" w:rsidRPr="00C31D87">
        <w:rPr>
          <w:sz w:val="24"/>
          <w:szCs w:val="24"/>
        </w:rPr>
        <w:t>can</w:t>
      </w:r>
      <w:proofErr w:type="spellEnd"/>
      <w:r w:rsidR="00C615BD" w:rsidRPr="00C31D87">
        <w:rPr>
          <w:sz w:val="24"/>
          <w:szCs w:val="24"/>
        </w:rPr>
        <w:t xml:space="preserve"> E/IC50 ELECT-78 assays</w:t>
      </w:r>
      <w:r w:rsidR="00C1643A" w:rsidRPr="00C31D87">
        <w:rPr>
          <w:sz w:val="24"/>
          <w:szCs w:val="24"/>
        </w:rPr>
        <w:t xml:space="preserve"> </w:t>
      </w:r>
    </w:p>
    <w:p w14:paraId="2A036DE7" w14:textId="5F6CE037" w:rsidR="00C1643A" w:rsidRDefault="00C1643A" w:rsidP="00C1643A"/>
    <w:p w14:paraId="6EE28D19" w14:textId="044BE03D" w:rsidR="00C1643A" w:rsidRDefault="00C1643A" w:rsidP="00C1643A"/>
    <w:p w14:paraId="10D9DA51" w14:textId="1099180A" w:rsidR="00C1643A" w:rsidRDefault="00C1643A" w:rsidP="00C1643A"/>
    <w:p w14:paraId="25916CEA" w14:textId="77777777" w:rsidR="00D57DF7" w:rsidRDefault="00D57DF7" w:rsidP="00C1643A"/>
    <w:p w14:paraId="06413B45" w14:textId="77777777" w:rsidR="00D57DF7" w:rsidRDefault="00D57DF7" w:rsidP="00C1643A"/>
    <w:p w14:paraId="5C3BFD77" w14:textId="0477A32A" w:rsidR="00C1643A" w:rsidRDefault="00C1643A" w:rsidP="00C1643A"/>
    <w:p w14:paraId="7CBB2911" w14:textId="332374D3" w:rsidR="00C1643A" w:rsidRDefault="00C1643A" w:rsidP="00C1643A"/>
    <w:p w14:paraId="7245A209" w14:textId="746615DF" w:rsidR="00C1643A" w:rsidRDefault="00C1643A" w:rsidP="00C1643A"/>
    <w:p w14:paraId="0B620DB7" w14:textId="4BB4E924" w:rsidR="00C1643A" w:rsidRDefault="00C1643A" w:rsidP="00C1643A"/>
    <w:p w14:paraId="7660E4BD" w14:textId="7E341E9E" w:rsidR="00C1643A" w:rsidRDefault="00C1643A" w:rsidP="00C1643A"/>
    <w:p w14:paraId="30878C42" w14:textId="5B1C995D" w:rsidR="00C1643A" w:rsidRDefault="00C1643A" w:rsidP="00C1643A"/>
    <w:p w14:paraId="4F08D818" w14:textId="77777777" w:rsidR="00C31D87" w:rsidRDefault="00C31D87" w:rsidP="00C1643A"/>
    <w:p w14:paraId="7334795F" w14:textId="3F2123A1" w:rsidR="00C1643A" w:rsidRDefault="00C1643A" w:rsidP="00C1643A"/>
    <w:p w14:paraId="7560A38A" w14:textId="176ECCFC" w:rsidR="00C1643A" w:rsidRDefault="00C1643A" w:rsidP="00C1643A"/>
    <w:p w14:paraId="10BAB019" w14:textId="65026CAC" w:rsidR="00C1643A" w:rsidRDefault="00C1643A" w:rsidP="00C1643A"/>
    <w:p w14:paraId="739ECD67" w14:textId="77777777" w:rsidR="002B188F" w:rsidRPr="008B4DF0" w:rsidRDefault="00C1643A" w:rsidP="00C1643A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8B4DF0">
        <w:rPr>
          <w:sz w:val="24"/>
          <w:szCs w:val="24"/>
        </w:rPr>
        <w:lastRenderedPageBreak/>
        <w:t>NMR data</w:t>
      </w:r>
    </w:p>
    <w:p w14:paraId="5DCE6705" w14:textId="1D406655" w:rsidR="008B138F" w:rsidRDefault="001A2898" w:rsidP="002B188F">
      <w:pPr>
        <w:pStyle w:val="ListParagraph"/>
      </w:pPr>
      <w:r w:rsidRPr="00CA7816">
        <w:rPr>
          <w:b/>
          <w:bCs/>
        </w:rPr>
        <w:t>Tyr-[D-Lys-</w:t>
      </w:r>
      <w:proofErr w:type="gramStart"/>
      <w:r w:rsidRPr="00CA7816">
        <w:rPr>
          <w:b/>
          <w:bCs/>
        </w:rPr>
        <w:t>Dap(</w:t>
      </w:r>
      <w:proofErr w:type="gramEnd"/>
      <w:r w:rsidRPr="00CA7816">
        <w:rPr>
          <w:b/>
          <w:bCs/>
        </w:rPr>
        <w:t>Ant)-Thr-Gly] (</w:t>
      </w:r>
      <w:proofErr w:type="spellStart"/>
      <w:r w:rsidR="00641BCE" w:rsidRPr="00CA7816">
        <w:rPr>
          <w:b/>
          <w:bCs/>
        </w:rPr>
        <w:t>CycloAnt</w:t>
      </w:r>
      <w:proofErr w:type="spellEnd"/>
      <w:r w:rsidR="00641BCE" w:rsidRPr="00CA7816">
        <w:rPr>
          <w:b/>
          <w:bCs/>
        </w:rPr>
        <w:t>).</w:t>
      </w:r>
      <w:r w:rsidR="00641BCE">
        <w:t xml:space="preserve"> </w:t>
      </w:r>
      <w:bookmarkStart w:id="0" w:name="_Hlk133594974"/>
      <w:r w:rsidR="002B188F">
        <w:t xml:space="preserve">The cyclic peptide </w:t>
      </w:r>
      <w:r w:rsidR="00CE50CD">
        <w:t xml:space="preserve">was obtained </w:t>
      </w:r>
      <w:r w:rsidR="002B188F">
        <w:t xml:space="preserve">as a TFA salt </w:t>
      </w:r>
      <w:r w:rsidR="00CE50CD">
        <w:t xml:space="preserve">after </w:t>
      </w:r>
      <w:r w:rsidR="002B188F">
        <w:t xml:space="preserve">HPLC </w:t>
      </w:r>
      <w:r w:rsidR="00CE50CD">
        <w:t>purification</w:t>
      </w:r>
      <w:r w:rsidR="00A20CA2">
        <w:t xml:space="preserve">. </w:t>
      </w:r>
      <w:bookmarkEnd w:id="0"/>
    </w:p>
    <w:p w14:paraId="3372A00E" w14:textId="602DFA34" w:rsidR="00705456" w:rsidRDefault="00D4037A" w:rsidP="00705456">
      <w:pPr>
        <w:pStyle w:val="ListParagraph"/>
      </w:pPr>
      <w:r>
        <w:object w:dxaOrig="4238" w:dyaOrig="2750" w14:anchorId="6FC175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141.75pt;height:92.25pt" o:ole="">
            <v:imagedata r:id="rId8" o:title=""/>
          </v:shape>
          <o:OLEObject Type="Embed" ProgID="ChemDraw.Document.6.0" ShapeID="_x0000_i1029" DrawAspect="Content" ObjectID="_1758706689" r:id="rId9"/>
        </w:object>
      </w:r>
      <w:r w:rsidR="00C1643A">
        <w:br/>
      </w:r>
      <w:r w:rsidR="007E18B7" w:rsidRPr="007E18B7">
        <w:rPr>
          <w:vertAlign w:val="superscript"/>
        </w:rPr>
        <w:t>1</w:t>
      </w:r>
      <w:r w:rsidR="00C1643A" w:rsidRPr="00C1643A">
        <w:t>H NMR (400 MHz, DMSO-</w:t>
      </w:r>
      <w:r w:rsidR="00C1643A" w:rsidRPr="00C1643A">
        <w:rPr>
          <w:i/>
          <w:iCs/>
        </w:rPr>
        <w:t>d</w:t>
      </w:r>
      <w:r w:rsidR="00C1643A" w:rsidRPr="00C1643A">
        <w:rPr>
          <w:vertAlign w:val="subscript"/>
        </w:rPr>
        <w:t>6</w:t>
      </w:r>
      <w:r w:rsidR="00C1643A" w:rsidRPr="00C1643A">
        <w:t xml:space="preserve">) </w:t>
      </w:r>
      <w:r w:rsidR="00C1643A" w:rsidRPr="00C1643A">
        <w:rPr>
          <w:i/>
          <w:iCs/>
        </w:rPr>
        <w:t>δ</w:t>
      </w:r>
      <w:r w:rsidR="00C1643A" w:rsidRPr="00C1643A">
        <w:t xml:space="preserve"> </w:t>
      </w:r>
      <w:r w:rsidR="00705456">
        <w:t xml:space="preserve">0.99-1.22 (m, 2H), 1.03 (d, 3H, </w:t>
      </w:r>
      <w:r w:rsidR="00705456" w:rsidRPr="00D46CB8">
        <w:rPr>
          <w:i/>
          <w:iCs/>
        </w:rPr>
        <w:t>J</w:t>
      </w:r>
      <w:r w:rsidR="00705456">
        <w:t xml:space="preserve"> =</w:t>
      </w:r>
      <w:r w:rsidR="0011321E">
        <w:t xml:space="preserve"> </w:t>
      </w:r>
      <w:r w:rsidR="00705456">
        <w:t xml:space="preserve">6 Hz), 1.08-1.18 (m, 1H), 1.29-1.39 (m, 3H), 1.49-1.56 (m, 1H), 2.85-2.87 (m, 1H), 2.90 (m, 1H), 2.96-2.98 (m, 1H), 3.08-3.12 (m, 1H), 3.50 (td, 1H, </w:t>
      </w:r>
      <w:r w:rsidR="00705456" w:rsidRPr="00D46CB8">
        <w:rPr>
          <w:i/>
          <w:iCs/>
        </w:rPr>
        <w:t>J</w:t>
      </w:r>
      <w:r w:rsidR="00705456">
        <w:t xml:space="preserve"> = 14, 6 Hz), 3.88 (d, 1H, J = 6.8 Hz), 3.90-3.94 (m, 1H), 3.99-4.02 (m, 2H), 4.08 (t, 1H, </w:t>
      </w:r>
      <w:r w:rsidR="00705456" w:rsidRPr="00D46CB8">
        <w:rPr>
          <w:i/>
          <w:iCs/>
        </w:rPr>
        <w:t>J</w:t>
      </w:r>
      <w:r w:rsidR="00705456">
        <w:t xml:space="preserve"> = 6 Hz), 4.2-4.24 (m, 1H), 5.07 (d, 1H, </w:t>
      </w:r>
      <w:r w:rsidR="00705456" w:rsidRPr="00D46CB8">
        <w:rPr>
          <w:i/>
          <w:iCs/>
        </w:rPr>
        <w:t>J</w:t>
      </w:r>
      <w:r w:rsidR="00705456">
        <w:t xml:space="preserve"> = 4.8 Hz), 6.34 (</w:t>
      </w:r>
      <w:proofErr w:type="spellStart"/>
      <w:r w:rsidR="00705456">
        <w:t>br.s</w:t>
      </w:r>
      <w:proofErr w:type="spellEnd"/>
      <w:r w:rsidR="00705456">
        <w:t xml:space="preserve">, 2H), 6.49-6.52 (dd, 1H, </w:t>
      </w:r>
      <w:r w:rsidR="00705456" w:rsidRPr="00D46CB8">
        <w:rPr>
          <w:i/>
          <w:iCs/>
        </w:rPr>
        <w:t>J</w:t>
      </w:r>
      <w:r w:rsidR="00705456">
        <w:t xml:space="preserve"> = 7.2, 1 Hz), 6.54 (d, 1H, </w:t>
      </w:r>
      <w:r w:rsidR="00705456" w:rsidRPr="00D46CB8">
        <w:rPr>
          <w:i/>
          <w:iCs/>
        </w:rPr>
        <w:t xml:space="preserve">J </w:t>
      </w:r>
      <w:r w:rsidR="00705456">
        <w:t xml:space="preserve">= 2 Hz), 6,72 (d, 3H, </w:t>
      </w:r>
      <w:r w:rsidR="00705456" w:rsidRPr="00D46CB8">
        <w:rPr>
          <w:i/>
          <w:iCs/>
        </w:rPr>
        <w:t>J</w:t>
      </w:r>
      <w:r w:rsidR="00705456">
        <w:t xml:space="preserve"> = 8 Hz),  7.03 (d, 2 H, </w:t>
      </w:r>
      <w:r w:rsidR="00705456" w:rsidRPr="00D46CB8">
        <w:rPr>
          <w:i/>
          <w:iCs/>
        </w:rPr>
        <w:t>J</w:t>
      </w:r>
      <w:r w:rsidR="00705456">
        <w:t xml:space="preserve"> = 8 Hz), 7.16 (td, 1H , </w:t>
      </w:r>
      <w:r w:rsidR="00705456" w:rsidRPr="00D46CB8">
        <w:rPr>
          <w:i/>
          <w:iCs/>
        </w:rPr>
        <w:t>J</w:t>
      </w:r>
      <w:r w:rsidR="00705456">
        <w:t xml:space="preserve"> = 7.6, 1.6 Hz ), 7.33 (t, 1H, </w:t>
      </w:r>
      <w:r w:rsidR="00705456" w:rsidRPr="00D46CB8">
        <w:rPr>
          <w:i/>
          <w:iCs/>
        </w:rPr>
        <w:t>J</w:t>
      </w:r>
      <w:r w:rsidR="00705456">
        <w:t xml:space="preserve"> = 5.2 Hz), 7.46 (dd, 1H, </w:t>
      </w:r>
      <w:r w:rsidR="00705456" w:rsidRPr="00D46CB8">
        <w:rPr>
          <w:i/>
          <w:iCs/>
        </w:rPr>
        <w:t>J</w:t>
      </w:r>
      <w:r w:rsidR="00705456">
        <w:t xml:space="preserve"> = 8, 1.2 Hz), 7.64 (d, 1H, </w:t>
      </w:r>
      <w:r w:rsidR="00705456" w:rsidRPr="00D46CB8">
        <w:rPr>
          <w:i/>
          <w:iCs/>
        </w:rPr>
        <w:t>J</w:t>
      </w:r>
      <w:r w:rsidR="00705456">
        <w:t xml:space="preserve"> = 5.2 Hz), 7.72 (</w:t>
      </w:r>
      <w:proofErr w:type="spellStart"/>
      <w:r w:rsidR="00705456">
        <w:t>br.s</w:t>
      </w:r>
      <w:proofErr w:type="spellEnd"/>
      <w:r w:rsidR="00705456">
        <w:t>, 1H), 8.13 (</w:t>
      </w:r>
      <w:proofErr w:type="spellStart"/>
      <w:r w:rsidR="00705456">
        <w:t>br.s</w:t>
      </w:r>
      <w:proofErr w:type="spellEnd"/>
      <w:r w:rsidR="00705456">
        <w:t xml:space="preserve">, 2H), 8.29 (t, 1H, </w:t>
      </w:r>
      <w:r w:rsidR="00705456" w:rsidRPr="00D46CB8">
        <w:rPr>
          <w:i/>
          <w:iCs/>
        </w:rPr>
        <w:t>J</w:t>
      </w:r>
      <w:r w:rsidR="00705456">
        <w:t xml:space="preserve"> = 5.6 Hz), 8.38 (t, 1H, </w:t>
      </w:r>
      <w:r w:rsidR="00705456" w:rsidRPr="00D46CB8">
        <w:rPr>
          <w:i/>
          <w:iCs/>
        </w:rPr>
        <w:t>J</w:t>
      </w:r>
      <w:r w:rsidR="00705456">
        <w:t xml:space="preserve"> = 5.6 Hz), 8.43 (d, 1H, </w:t>
      </w:r>
      <w:r w:rsidR="00705456" w:rsidRPr="00D46CB8">
        <w:rPr>
          <w:i/>
          <w:iCs/>
        </w:rPr>
        <w:t>J</w:t>
      </w:r>
      <w:r w:rsidR="00705456">
        <w:t xml:space="preserve"> = 7.2 Hz), 8.47 (d, 1H, </w:t>
      </w:r>
      <w:r w:rsidR="00705456" w:rsidRPr="00D46CB8">
        <w:rPr>
          <w:i/>
          <w:iCs/>
        </w:rPr>
        <w:t>J</w:t>
      </w:r>
      <w:r w:rsidR="00705456">
        <w:t xml:space="preserve"> = 6.4 Hz), 9.39 (s, 1H)</w:t>
      </w:r>
    </w:p>
    <w:p w14:paraId="56A6FA78" w14:textId="77777777" w:rsidR="00B55845" w:rsidRDefault="00B55845" w:rsidP="00705456">
      <w:pPr>
        <w:pStyle w:val="ListParagraph"/>
      </w:pPr>
    </w:p>
    <w:p w14:paraId="56613247" w14:textId="1619FCB0" w:rsidR="00B55845" w:rsidRDefault="00D73287" w:rsidP="00705456">
      <w:pPr>
        <w:pStyle w:val="ListParagraph"/>
      </w:pPr>
      <w:r w:rsidRPr="00D73287">
        <w:rPr>
          <w:noProof/>
        </w:rPr>
        <w:drawing>
          <wp:inline distT="0" distB="0" distL="0" distR="0" wp14:anchorId="02F11A30" wp14:editId="1B9204B4">
            <wp:extent cx="5943600" cy="4197985"/>
            <wp:effectExtent l="0" t="0" r="0" b="0"/>
            <wp:docPr id="2107256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D1DC2" w14:textId="77777777" w:rsidR="00B55845" w:rsidRDefault="00B55845" w:rsidP="00705456">
      <w:pPr>
        <w:pStyle w:val="ListParagraph"/>
      </w:pPr>
    </w:p>
    <w:p w14:paraId="7FD28CF8" w14:textId="77777777" w:rsidR="00B55845" w:rsidRDefault="00B55845" w:rsidP="00705456">
      <w:pPr>
        <w:pStyle w:val="ListParagraph"/>
      </w:pPr>
    </w:p>
    <w:p w14:paraId="2F3C6EBD" w14:textId="77777777" w:rsidR="00B55845" w:rsidRDefault="00B55845" w:rsidP="00705456">
      <w:pPr>
        <w:pStyle w:val="ListParagraph"/>
      </w:pPr>
    </w:p>
    <w:p w14:paraId="7EEAD804" w14:textId="00E11D8D" w:rsidR="00C1643A" w:rsidRDefault="007E18B7" w:rsidP="005E236D">
      <w:pPr>
        <w:pStyle w:val="ListParagraph"/>
      </w:pPr>
      <w:r w:rsidRPr="007E18B7">
        <w:rPr>
          <w:vertAlign w:val="superscript"/>
        </w:rPr>
        <w:lastRenderedPageBreak/>
        <w:t>13</w:t>
      </w:r>
      <w:r w:rsidR="00C1643A" w:rsidRPr="00C1643A">
        <w:t>C NMR (100 MHz, DMSO-</w:t>
      </w:r>
      <w:r w:rsidR="00C1643A" w:rsidRPr="00C1643A">
        <w:rPr>
          <w:i/>
          <w:iCs/>
        </w:rPr>
        <w:t>d</w:t>
      </w:r>
      <w:r w:rsidR="00C1643A" w:rsidRPr="00C1643A">
        <w:rPr>
          <w:vertAlign w:val="subscript"/>
        </w:rPr>
        <w:t>6</w:t>
      </w:r>
      <w:r w:rsidR="00C1643A" w:rsidRPr="00C1643A">
        <w:t xml:space="preserve">) </w:t>
      </w:r>
      <w:r w:rsidR="00C1643A" w:rsidRPr="00C1643A">
        <w:rPr>
          <w:i/>
          <w:iCs/>
        </w:rPr>
        <w:t>δ</w:t>
      </w:r>
      <w:r w:rsidR="00C1643A" w:rsidRPr="00C1643A">
        <w:t xml:space="preserve"> 20.1, 21.2, 28.1, 31.5, 36.8, 38.2, 40.7, 43.8, 53.6, 54.2, 56.4, 60.2, 66.3, 114.9, 115.3, 115.7, 116.9, 118.7, 125.2, 128.8, 130.9, 132.5, 149.7, 157.1, 158.4, 158.7, 168.2, 169.2, 170.5, 170.6, 172.1</w:t>
      </w:r>
      <w:r w:rsidR="00AE2746" w:rsidRPr="00D352D1">
        <w:rPr>
          <w:noProof/>
        </w:rPr>
        <w:drawing>
          <wp:inline distT="0" distB="0" distL="0" distR="0" wp14:anchorId="0768666E" wp14:editId="52297460">
            <wp:extent cx="5913455" cy="3807460"/>
            <wp:effectExtent l="0" t="0" r="0" b="2540"/>
            <wp:docPr id="1" name="Picture 1" descr="A picture containing text, antenna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antenna, screenshot&#10;&#10;Description automatically generated"/>
                    <pic:cNvPicPr/>
                  </pic:nvPicPr>
                  <pic:blipFill rotWithShape="1">
                    <a:blip r:embed="rId11"/>
                    <a:srcRect l="428" t="650" r="596" b="854"/>
                    <a:stretch/>
                  </pic:blipFill>
                  <pic:spPr bwMode="auto">
                    <a:xfrm>
                      <a:off x="0" y="0"/>
                      <a:ext cx="5944844" cy="3827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E35DAF" w14:textId="37EAF735" w:rsidR="00C1643A" w:rsidRDefault="003432CC" w:rsidP="00661714">
      <w:pPr>
        <w:pStyle w:val="ListParagraph"/>
        <w:ind w:left="0"/>
      </w:pPr>
      <w:r>
        <w:rPr>
          <w:b/>
          <w:bCs/>
        </w:rPr>
        <w:t xml:space="preserve">                    </w:t>
      </w:r>
      <w:r w:rsidR="00FB0DBD">
        <w:rPr>
          <w:b/>
          <w:bCs/>
        </w:rPr>
        <w:t xml:space="preserve"> </w:t>
      </w:r>
      <w:r w:rsidR="000569FD" w:rsidRPr="000569FD">
        <w:t>DEPT135</w:t>
      </w:r>
      <w:r w:rsidRPr="003432CC">
        <w:rPr>
          <w:b/>
          <w:bCs/>
          <w:noProof/>
        </w:rPr>
        <w:drawing>
          <wp:inline distT="0" distB="0" distL="0" distR="0" wp14:anchorId="737CC14B" wp14:editId="3DC15738">
            <wp:extent cx="5913120" cy="3516630"/>
            <wp:effectExtent l="0" t="0" r="0" b="7620"/>
            <wp:docPr id="17" name="Picture 17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diagram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" r="499" b="840"/>
                    <a:stretch/>
                  </pic:blipFill>
                  <pic:spPr bwMode="auto">
                    <a:xfrm>
                      <a:off x="0" y="0"/>
                      <a:ext cx="5929830" cy="3526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5DC432" w14:textId="77777777" w:rsidR="005A225A" w:rsidRDefault="005A225A" w:rsidP="005A225A">
      <w:pPr>
        <w:pStyle w:val="ListParagraph"/>
      </w:pPr>
      <w:r>
        <w:lastRenderedPageBreak/>
        <w:t>F NMR: (376 MHz):  d -73.7 (s)</w:t>
      </w:r>
    </w:p>
    <w:p w14:paraId="44AD85C9" w14:textId="77777777" w:rsidR="005A225A" w:rsidRDefault="005A225A" w:rsidP="005A225A">
      <w:pPr>
        <w:pStyle w:val="ListParagraph"/>
      </w:pPr>
    </w:p>
    <w:p w14:paraId="1BBDBD78" w14:textId="6985CE26" w:rsidR="005A225A" w:rsidRDefault="007D04FE" w:rsidP="005A225A">
      <w:pPr>
        <w:pStyle w:val="ListParagraph"/>
      </w:pPr>
      <w:r w:rsidRPr="007D04FE">
        <w:rPr>
          <w:noProof/>
        </w:rPr>
        <w:drawing>
          <wp:inline distT="0" distB="0" distL="0" distR="0" wp14:anchorId="5ED4584B" wp14:editId="1D694288">
            <wp:extent cx="5943600" cy="4197985"/>
            <wp:effectExtent l="0" t="0" r="0" b="0"/>
            <wp:docPr id="2842662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6F550" w14:textId="77777777" w:rsidR="005A225A" w:rsidRPr="003432CC" w:rsidRDefault="005A225A" w:rsidP="00661714">
      <w:pPr>
        <w:pStyle w:val="ListParagraph"/>
        <w:ind w:left="0"/>
        <w:rPr>
          <w:b/>
          <w:bCs/>
        </w:rPr>
      </w:pPr>
    </w:p>
    <w:p w14:paraId="6EB435CA" w14:textId="77777777" w:rsidR="007D04FE" w:rsidRDefault="00CF51E4" w:rsidP="00661714">
      <w:pPr>
        <w:pStyle w:val="ListParagraph"/>
        <w:ind w:left="0"/>
      </w:pPr>
      <w:r>
        <w:t xml:space="preserve">               </w:t>
      </w:r>
    </w:p>
    <w:p w14:paraId="687E513D" w14:textId="77777777" w:rsidR="007D04FE" w:rsidRDefault="007D04FE" w:rsidP="00661714">
      <w:pPr>
        <w:pStyle w:val="ListParagraph"/>
        <w:ind w:left="0"/>
      </w:pPr>
    </w:p>
    <w:p w14:paraId="7508AA85" w14:textId="77777777" w:rsidR="007D04FE" w:rsidRDefault="007D04FE" w:rsidP="00661714">
      <w:pPr>
        <w:pStyle w:val="ListParagraph"/>
        <w:ind w:left="0"/>
      </w:pPr>
    </w:p>
    <w:p w14:paraId="74B2BE6A" w14:textId="77777777" w:rsidR="007D04FE" w:rsidRDefault="007D04FE" w:rsidP="00661714">
      <w:pPr>
        <w:pStyle w:val="ListParagraph"/>
        <w:ind w:left="0"/>
      </w:pPr>
    </w:p>
    <w:p w14:paraId="143D1D8F" w14:textId="77777777" w:rsidR="007D04FE" w:rsidRDefault="007D04FE" w:rsidP="00661714">
      <w:pPr>
        <w:pStyle w:val="ListParagraph"/>
        <w:ind w:left="0"/>
      </w:pPr>
    </w:p>
    <w:p w14:paraId="2C860C81" w14:textId="77777777" w:rsidR="007D04FE" w:rsidRDefault="007D04FE" w:rsidP="00661714">
      <w:pPr>
        <w:pStyle w:val="ListParagraph"/>
        <w:ind w:left="0"/>
      </w:pPr>
    </w:p>
    <w:p w14:paraId="1AE7E2AA" w14:textId="77777777" w:rsidR="007D04FE" w:rsidRDefault="007D04FE" w:rsidP="00661714">
      <w:pPr>
        <w:pStyle w:val="ListParagraph"/>
        <w:ind w:left="0"/>
      </w:pPr>
    </w:p>
    <w:p w14:paraId="12223F42" w14:textId="77777777" w:rsidR="007D04FE" w:rsidRDefault="007D04FE" w:rsidP="00661714">
      <w:pPr>
        <w:pStyle w:val="ListParagraph"/>
        <w:ind w:left="0"/>
      </w:pPr>
    </w:p>
    <w:p w14:paraId="52ECE845" w14:textId="77777777" w:rsidR="007D04FE" w:rsidRDefault="007D04FE" w:rsidP="00661714">
      <w:pPr>
        <w:pStyle w:val="ListParagraph"/>
        <w:ind w:left="0"/>
      </w:pPr>
    </w:p>
    <w:p w14:paraId="7F314C02" w14:textId="77777777" w:rsidR="007D04FE" w:rsidRDefault="007D04FE" w:rsidP="00661714">
      <w:pPr>
        <w:pStyle w:val="ListParagraph"/>
        <w:ind w:left="0"/>
      </w:pPr>
    </w:p>
    <w:p w14:paraId="61488B2C" w14:textId="77777777" w:rsidR="007D04FE" w:rsidRDefault="007D04FE" w:rsidP="00661714">
      <w:pPr>
        <w:pStyle w:val="ListParagraph"/>
        <w:ind w:left="0"/>
      </w:pPr>
    </w:p>
    <w:p w14:paraId="7B0F2F61" w14:textId="77777777" w:rsidR="007D04FE" w:rsidRDefault="007D04FE" w:rsidP="00661714">
      <w:pPr>
        <w:pStyle w:val="ListParagraph"/>
        <w:ind w:left="0"/>
      </w:pPr>
    </w:p>
    <w:p w14:paraId="6F97D248" w14:textId="77777777" w:rsidR="007D04FE" w:rsidRDefault="007D04FE" w:rsidP="00661714">
      <w:pPr>
        <w:pStyle w:val="ListParagraph"/>
        <w:ind w:left="0"/>
      </w:pPr>
    </w:p>
    <w:p w14:paraId="5AB7193D" w14:textId="77777777" w:rsidR="007D04FE" w:rsidRDefault="007D04FE" w:rsidP="00661714">
      <w:pPr>
        <w:pStyle w:val="ListParagraph"/>
        <w:ind w:left="0"/>
      </w:pPr>
    </w:p>
    <w:p w14:paraId="43A25C6C" w14:textId="77777777" w:rsidR="007D04FE" w:rsidRDefault="007D04FE" w:rsidP="00661714">
      <w:pPr>
        <w:pStyle w:val="ListParagraph"/>
        <w:ind w:left="0"/>
      </w:pPr>
    </w:p>
    <w:p w14:paraId="60F084B8" w14:textId="77777777" w:rsidR="007D04FE" w:rsidRDefault="007D04FE" w:rsidP="00661714">
      <w:pPr>
        <w:pStyle w:val="ListParagraph"/>
        <w:ind w:left="0"/>
      </w:pPr>
    </w:p>
    <w:p w14:paraId="24DBF7B8" w14:textId="77777777" w:rsidR="007D04FE" w:rsidRDefault="007D04FE" w:rsidP="00661714">
      <w:pPr>
        <w:pStyle w:val="ListParagraph"/>
        <w:ind w:left="0"/>
      </w:pPr>
    </w:p>
    <w:p w14:paraId="169825A4" w14:textId="77777777" w:rsidR="007D04FE" w:rsidRDefault="007D04FE" w:rsidP="00661714">
      <w:pPr>
        <w:pStyle w:val="ListParagraph"/>
        <w:ind w:left="0"/>
      </w:pPr>
    </w:p>
    <w:p w14:paraId="6CB13D62" w14:textId="25BB1EC5" w:rsidR="00CF51E4" w:rsidRPr="000569FD" w:rsidRDefault="00CF51E4" w:rsidP="00661714">
      <w:pPr>
        <w:pStyle w:val="ListParagraph"/>
        <w:ind w:left="0"/>
      </w:pPr>
      <w:r>
        <w:lastRenderedPageBreak/>
        <w:t xml:space="preserve">   </w:t>
      </w:r>
      <w:r w:rsidRPr="000569FD">
        <w:t>TOCSY</w:t>
      </w:r>
    </w:p>
    <w:p w14:paraId="38D9AEFB" w14:textId="3FE9CA92" w:rsidR="00661714" w:rsidRDefault="00BB3A16" w:rsidP="00661714">
      <w:pPr>
        <w:pStyle w:val="ListParagraph"/>
        <w:ind w:left="0"/>
      </w:pPr>
      <w:r w:rsidRPr="00BB3A16">
        <w:rPr>
          <w:noProof/>
        </w:rPr>
        <w:drawing>
          <wp:inline distT="0" distB="0" distL="0" distR="0" wp14:anchorId="070D1550" wp14:editId="79B81221">
            <wp:extent cx="6555088" cy="4800600"/>
            <wp:effectExtent l="0" t="0" r="0" b="0"/>
            <wp:docPr id="18" name="Picture 1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Chart&#10;&#10;Description automatically generated"/>
                    <pic:cNvPicPr/>
                  </pic:nvPicPr>
                  <pic:blipFill rotWithShape="1">
                    <a:blip r:embed="rId14"/>
                    <a:srcRect l="507" t="836" r="675" b="920"/>
                    <a:stretch/>
                  </pic:blipFill>
                  <pic:spPr bwMode="auto">
                    <a:xfrm>
                      <a:off x="0" y="0"/>
                      <a:ext cx="6568682" cy="4810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84E2F" w14:textId="42CC25B5" w:rsidR="003E308A" w:rsidRDefault="003E308A" w:rsidP="00661714">
      <w:pPr>
        <w:pStyle w:val="ListParagraph"/>
        <w:ind w:left="0"/>
      </w:pPr>
    </w:p>
    <w:p w14:paraId="2CCF7948" w14:textId="2E6C818B" w:rsidR="003E308A" w:rsidRDefault="003E308A" w:rsidP="00661714">
      <w:pPr>
        <w:pStyle w:val="ListParagraph"/>
        <w:ind w:left="0"/>
      </w:pPr>
    </w:p>
    <w:p w14:paraId="13B288CA" w14:textId="43367850" w:rsidR="003E308A" w:rsidRDefault="003E308A" w:rsidP="00661714">
      <w:pPr>
        <w:pStyle w:val="ListParagraph"/>
        <w:ind w:left="0"/>
      </w:pPr>
    </w:p>
    <w:p w14:paraId="1BB2611E" w14:textId="25447D63" w:rsidR="003E308A" w:rsidRDefault="003E308A" w:rsidP="00661714">
      <w:pPr>
        <w:pStyle w:val="ListParagraph"/>
        <w:ind w:left="0"/>
      </w:pPr>
    </w:p>
    <w:p w14:paraId="4F8B0F5D" w14:textId="24D938CE" w:rsidR="003E308A" w:rsidRDefault="003E308A" w:rsidP="00661714">
      <w:pPr>
        <w:pStyle w:val="ListParagraph"/>
        <w:ind w:left="0"/>
      </w:pPr>
    </w:p>
    <w:p w14:paraId="3C64FE65" w14:textId="09802E14" w:rsidR="003E308A" w:rsidRDefault="003E308A" w:rsidP="00661714">
      <w:pPr>
        <w:pStyle w:val="ListParagraph"/>
        <w:ind w:left="0"/>
      </w:pPr>
    </w:p>
    <w:p w14:paraId="15747063" w14:textId="2F084581" w:rsidR="003E308A" w:rsidRDefault="003E308A" w:rsidP="00661714">
      <w:pPr>
        <w:pStyle w:val="ListParagraph"/>
        <w:ind w:left="0"/>
      </w:pPr>
    </w:p>
    <w:p w14:paraId="6B5F40E6" w14:textId="4049ABFE" w:rsidR="003E308A" w:rsidRDefault="003E308A" w:rsidP="00661714">
      <w:pPr>
        <w:pStyle w:val="ListParagraph"/>
        <w:ind w:left="0"/>
      </w:pPr>
    </w:p>
    <w:p w14:paraId="6558139A" w14:textId="7EF4DD19" w:rsidR="003E308A" w:rsidRDefault="003E308A" w:rsidP="00661714">
      <w:pPr>
        <w:pStyle w:val="ListParagraph"/>
        <w:ind w:left="0"/>
      </w:pPr>
    </w:p>
    <w:p w14:paraId="12D30657" w14:textId="44A6EDA1" w:rsidR="003E308A" w:rsidRDefault="003E308A" w:rsidP="00661714">
      <w:pPr>
        <w:pStyle w:val="ListParagraph"/>
        <w:ind w:left="0"/>
      </w:pPr>
    </w:p>
    <w:p w14:paraId="52F711E7" w14:textId="6B76B1A4" w:rsidR="003E308A" w:rsidRDefault="003E308A" w:rsidP="00661714">
      <w:pPr>
        <w:pStyle w:val="ListParagraph"/>
        <w:ind w:left="0"/>
      </w:pPr>
    </w:p>
    <w:p w14:paraId="4389E1E8" w14:textId="50568FE0" w:rsidR="003E308A" w:rsidRDefault="003E308A" w:rsidP="00661714">
      <w:pPr>
        <w:pStyle w:val="ListParagraph"/>
        <w:ind w:left="0"/>
      </w:pPr>
    </w:p>
    <w:p w14:paraId="23DA5F1D" w14:textId="0B7FB41B" w:rsidR="003E308A" w:rsidRDefault="003E308A" w:rsidP="00661714">
      <w:pPr>
        <w:pStyle w:val="ListParagraph"/>
        <w:ind w:left="0"/>
      </w:pPr>
    </w:p>
    <w:p w14:paraId="3D2D17BF" w14:textId="05F4CD1D" w:rsidR="003E308A" w:rsidRDefault="003E308A" w:rsidP="00661714">
      <w:pPr>
        <w:pStyle w:val="ListParagraph"/>
        <w:ind w:left="0"/>
      </w:pPr>
    </w:p>
    <w:p w14:paraId="1B6D7308" w14:textId="50E2B4CD" w:rsidR="003E308A" w:rsidRDefault="003E308A" w:rsidP="00661714">
      <w:pPr>
        <w:pStyle w:val="ListParagraph"/>
        <w:ind w:left="0"/>
      </w:pPr>
    </w:p>
    <w:p w14:paraId="243EED79" w14:textId="1D28FBFF" w:rsidR="003E308A" w:rsidRDefault="003E308A" w:rsidP="00661714">
      <w:pPr>
        <w:pStyle w:val="ListParagraph"/>
        <w:ind w:left="0"/>
      </w:pPr>
    </w:p>
    <w:p w14:paraId="48583297" w14:textId="7A99933C" w:rsidR="003E308A" w:rsidRDefault="003E308A" w:rsidP="00661714">
      <w:pPr>
        <w:pStyle w:val="ListParagraph"/>
        <w:ind w:left="0"/>
      </w:pPr>
    </w:p>
    <w:p w14:paraId="5BB300A8" w14:textId="77777777" w:rsidR="007D04FE" w:rsidRDefault="00641BCE" w:rsidP="00002E6B">
      <w:pPr>
        <w:pStyle w:val="ListParagraph"/>
      </w:pPr>
      <w:r w:rsidRPr="00CA7816">
        <w:rPr>
          <w:b/>
          <w:bCs/>
        </w:rPr>
        <w:lastRenderedPageBreak/>
        <w:t>Leu-[D-Lys-</w:t>
      </w:r>
      <w:proofErr w:type="gramStart"/>
      <w:r w:rsidRPr="00CA7816">
        <w:rPr>
          <w:b/>
          <w:bCs/>
        </w:rPr>
        <w:t>Dap(</w:t>
      </w:r>
      <w:proofErr w:type="gramEnd"/>
      <w:r w:rsidRPr="00CA7816">
        <w:rPr>
          <w:b/>
          <w:bCs/>
        </w:rPr>
        <w:t>Ant)-</w:t>
      </w:r>
      <w:r w:rsidR="00BC01ED" w:rsidRPr="00CA7816">
        <w:rPr>
          <w:b/>
          <w:bCs/>
        </w:rPr>
        <w:t>Thr-Gly] (</w:t>
      </w:r>
      <w:proofErr w:type="spellStart"/>
      <w:r w:rsidR="00BC01ED" w:rsidRPr="00CA7816">
        <w:rPr>
          <w:b/>
          <w:bCs/>
        </w:rPr>
        <w:t>CycloAnt</w:t>
      </w:r>
      <w:proofErr w:type="spellEnd"/>
      <w:r w:rsidR="00BC01ED" w:rsidRPr="00CA7816">
        <w:rPr>
          <w:b/>
          <w:bCs/>
        </w:rPr>
        <w:t>-Leu).</w:t>
      </w:r>
      <w:r w:rsidR="00BC01ED">
        <w:t xml:space="preserve"> </w:t>
      </w:r>
      <w:r w:rsidR="00BC01ED" w:rsidRPr="00BC01ED">
        <w:t xml:space="preserve">The cyclic peptide was obtained as a TFA salt after HPLC purification. </w:t>
      </w:r>
    </w:p>
    <w:p w14:paraId="23D1D811" w14:textId="6DEC9688" w:rsidR="007D04FE" w:rsidRDefault="008D2527" w:rsidP="00002E6B">
      <w:pPr>
        <w:pStyle w:val="ListParagraph"/>
      </w:pPr>
      <w:r>
        <w:object w:dxaOrig="3657" w:dyaOrig="2750" w14:anchorId="5AB8BD2C">
          <v:shape id="_x0000_i1035" type="#_x0000_t75" style="width:134.25pt;height:101.25pt" o:ole="">
            <v:imagedata r:id="rId15" o:title=""/>
          </v:shape>
          <o:OLEObject Type="Embed" ProgID="ChemDraw.Document.6.0" ShapeID="_x0000_i1035" DrawAspect="Content" ObjectID="_1758706690" r:id="rId16"/>
        </w:object>
      </w:r>
    </w:p>
    <w:p w14:paraId="41A25DE8" w14:textId="7524E77F" w:rsidR="00002E6B" w:rsidRPr="00002E6B" w:rsidRDefault="00002E6B" w:rsidP="00002E6B">
      <w:pPr>
        <w:pStyle w:val="ListParagraph"/>
      </w:pPr>
      <w:r w:rsidRPr="00002E6B">
        <w:rPr>
          <w:vertAlign w:val="superscript"/>
        </w:rPr>
        <w:t>1</w:t>
      </w:r>
      <w:r w:rsidRPr="00002E6B">
        <w:t>H NMR (400 MHz, DMSO-</w:t>
      </w:r>
      <w:r w:rsidRPr="00002E6B">
        <w:rPr>
          <w:i/>
          <w:iCs/>
        </w:rPr>
        <w:t>d</w:t>
      </w:r>
      <w:r w:rsidRPr="00002E6B">
        <w:rPr>
          <w:i/>
          <w:iCs/>
          <w:vertAlign w:val="subscript"/>
        </w:rPr>
        <w:t>6</w:t>
      </w:r>
      <w:r w:rsidRPr="00002E6B">
        <w:t xml:space="preserve">) </w:t>
      </w:r>
      <w:r w:rsidRPr="00B020DC">
        <w:rPr>
          <w:i/>
          <w:iCs/>
        </w:rPr>
        <w:t>δ</w:t>
      </w:r>
      <w:r w:rsidR="00B020DC">
        <w:t xml:space="preserve"> </w:t>
      </w:r>
      <w:r w:rsidRPr="00002E6B">
        <w:t xml:space="preserve">8.83 (d, 1H, </w:t>
      </w:r>
      <w:r w:rsidRPr="00002E6B">
        <w:rPr>
          <w:i/>
          <w:iCs/>
        </w:rPr>
        <w:t>J</w:t>
      </w:r>
      <w:r w:rsidRPr="00002E6B">
        <w:t xml:space="preserve"> = 7.2), 8.57 (d, 1H, </w:t>
      </w:r>
      <w:r w:rsidRPr="00002E6B">
        <w:rPr>
          <w:i/>
          <w:iCs/>
        </w:rPr>
        <w:t>J</w:t>
      </w:r>
      <w:r w:rsidRPr="00002E6B">
        <w:t xml:space="preserve"> = 6.0 Hz), 8.38 (t, 1H, </w:t>
      </w:r>
      <w:r w:rsidRPr="00002E6B">
        <w:rPr>
          <w:i/>
          <w:iCs/>
        </w:rPr>
        <w:t>J</w:t>
      </w:r>
      <w:r w:rsidRPr="00002E6B">
        <w:t xml:space="preserve"> = 6.0 Hz), 8.26 (t, 1H, </w:t>
      </w:r>
      <w:r w:rsidRPr="00002E6B">
        <w:rPr>
          <w:i/>
          <w:iCs/>
        </w:rPr>
        <w:t>J</w:t>
      </w:r>
      <w:r w:rsidRPr="00002E6B">
        <w:t xml:space="preserve"> = 6.0 Hz), 8.15 (s, 3H), 7.66 (d, 1H, </w:t>
      </w:r>
      <w:r w:rsidRPr="00002E6B">
        <w:rPr>
          <w:i/>
          <w:iCs/>
        </w:rPr>
        <w:t>J</w:t>
      </w:r>
      <w:r w:rsidRPr="00002E6B">
        <w:t xml:space="preserve"> = 6.0 Hz), 7.48 (dd, 1H, </w:t>
      </w:r>
      <w:r w:rsidRPr="00002E6B">
        <w:rPr>
          <w:i/>
          <w:iCs/>
        </w:rPr>
        <w:t>J</w:t>
      </w:r>
      <w:r w:rsidRPr="00002E6B">
        <w:t xml:space="preserve"> = 8.28 Hz, 1.2 Hz), 7.41 (t, 1H, </w:t>
      </w:r>
      <w:r w:rsidRPr="00002E6B">
        <w:rPr>
          <w:i/>
          <w:iCs/>
        </w:rPr>
        <w:t>J</w:t>
      </w:r>
      <w:r w:rsidRPr="00002E6B">
        <w:t xml:space="preserve"> = 5.6 Hz), 7.16 (td, 1H, </w:t>
      </w:r>
      <w:r w:rsidRPr="00002E6B">
        <w:rPr>
          <w:i/>
          <w:iCs/>
        </w:rPr>
        <w:t>J</w:t>
      </w:r>
      <w:r w:rsidRPr="00002E6B">
        <w:t xml:space="preserve"> = 7.68 Hz, 1.2 Hz), 6.73 (dd, 1H, J = 8.2 Hz, 0.68 Hz), 6.51 (t, 1H, </w:t>
      </w:r>
      <w:r w:rsidRPr="00002E6B">
        <w:rPr>
          <w:i/>
          <w:iCs/>
        </w:rPr>
        <w:t>J</w:t>
      </w:r>
      <w:r w:rsidRPr="00002E6B">
        <w:t xml:space="preserve"> = 7.6 Hz), 4.19 (q, 1H,</w:t>
      </w:r>
      <w:r w:rsidRPr="00002E6B">
        <w:rPr>
          <w:i/>
          <w:iCs/>
        </w:rPr>
        <w:t xml:space="preserve"> J</w:t>
      </w:r>
      <w:r w:rsidRPr="00002E6B">
        <w:t xml:space="preserve"> = ), 4.12 (q, 1H, </w:t>
      </w:r>
      <w:r w:rsidRPr="00002E6B">
        <w:rPr>
          <w:i/>
          <w:iCs/>
        </w:rPr>
        <w:t>J</w:t>
      </w:r>
      <w:r w:rsidRPr="00002E6B">
        <w:t xml:space="preserve"> = 6.0 Hz), 4.03 (d, 1H, </w:t>
      </w:r>
      <w:r w:rsidRPr="00002E6B">
        <w:rPr>
          <w:i/>
          <w:iCs/>
        </w:rPr>
        <w:t>J</w:t>
      </w:r>
      <w:r w:rsidRPr="00002E6B">
        <w:t xml:space="preserve"> = 5.96 Hz), 4.03 (m, 1H), 3.98 (m, 1H), 3.91 (m, 1H), 3.88 (dd, 1H, </w:t>
      </w:r>
      <w:r w:rsidRPr="00002E6B">
        <w:rPr>
          <w:i/>
          <w:iCs/>
        </w:rPr>
        <w:t>J</w:t>
      </w:r>
      <w:r w:rsidRPr="00002E6B">
        <w:t xml:space="preserve"> = 16.4 Hz, 6.8 Hz), 3.53 (dt, 1H, </w:t>
      </w:r>
      <w:r w:rsidRPr="00002E6B">
        <w:rPr>
          <w:i/>
          <w:iCs/>
        </w:rPr>
        <w:t>J</w:t>
      </w:r>
      <w:r w:rsidRPr="00002E6B">
        <w:t xml:space="preserve"> = 14.0 Hz, 5.6 Hz), 3.36 (dd, 1H, </w:t>
      </w:r>
      <w:r w:rsidRPr="00002E6B">
        <w:rPr>
          <w:i/>
          <w:iCs/>
        </w:rPr>
        <w:t>J</w:t>
      </w:r>
      <w:r w:rsidRPr="00002E6B">
        <w:t xml:space="preserve"> = 16.0 Hz, 4.8 Hz), 3.18 – 3.10 (m, 1H), 3.01 – 2.94 (m, 1H), 1.61 (m, 5H), 1.46 – 1.21 (m, 4H), 1.03 (d, 2H, </w:t>
      </w:r>
      <w:r w:rsidRPr="00002E6B">
        <w:rPr>
          <w:i/>
          <w:iCs/>
        </w:rPr>
        <w:t>J</w:t>
      </w:r>
      <w:r w:rsidRPr="00002E6B">
        <w:t xml:space="preserve"> = 6.0 Hz), 0.92 (d, 6H, </w:t>
      </w:r>
      <w:r w:rsidRPr="00002E6B">
        <w:rPr>
          <w:i/>
          <w:iCs/>
        </w:rPr>
        <w:t>J</w:t>
      </w:r>
      <w:r w:rsidRPr="00002E6B">
        <w:t xml:space="preserve"> = 5.6 Hz)</w:t>
      </w:r>
    </w:p>
    <w:p w14:paraId="362373E4" w14:textId="656D7FB1" w:rsidR="00B25F30" w:rsidRDefault="00B25F30" w:rsidP="00C1643A">
      <w:pPr>
        <w:pStyle w:val="ListParagraph"/>
      </w:pPr>
    </w:p>
    <w:p w14:paraId="77218D7D" w14:textId="29C3E1C3" w:rsidR="00EA2DB0" w:rsidRDefault="00EA2DB0" w:rsidP="00C1643A">
      <w:pPr>
        <w:pStyle w:val="ListParagraph"/>
      </w:pPr>
    </w:p>
    <w:p w14:paraId="4C5BEB50" w14:textId="77777777" w:rsidR="00EA2DB0" w:rsidRDefault="00EA2DB0" w:rsidP="00C1643A">
      <w:pPr>
        <w:pStyle w:val="ListParagraph"/>
      </w:pPr>
    </w:p>
    <w:p w14:paraId="068E8165" w14:textId="409A3C77" w:rsidR="00714FFE" w:rsidRDefault="00E64423" w:rsidP="00C1643A">
      <w:pPr>
        <w:pStyle w:val="ListParagraph"/>
      </w:pPr>
      <w:r>
        <w:rPr>
          <w:noProof/>
        </w:rPr>
        <w:drawing>
          <wp:inline distT="0" distB="0" distL="0" distR="0" wp14:anchorId="780E7333" wp14:editId="77D7184F">
            <wp:extent cx="5461000" cy="3863592"/>
            <wp:effectExtent l="0" t="0" r="6350" b="3810"/>
            <wp:docPr id="13" name="Picture 1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Diagram&#10;&#10;Description automatically generated"/>
                    <pic:cNvPicPr/>
                  </pic:nvPicPr>
                  <pic:blipFill rotWithShape="1">
                    <a:blip r:embed="rId17"/>
                    <a:srcRect l="642" t="780" r="732" b="1530"/>
                    <a:stretch/>
                  </pic:blipFill>
                  <pic:spPr bwMode="auto">
                    <a:xfrm>
                      <a:off x="0" y="0"/>
                      <a:ext cx="5483108" cy="3879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C6721A" w14:textId="77777777" w:rsidR="00002E6B" w:rsidRDefault="00002E6B" w:rsidP="00C1643A">
      <w:pPr>
        <w:pStyle w:val="ListParagraph"/>
      </w:pPr>
    </w:p>
    <w:p w14:paraId="2BC7A50B" w14:textId="77777777" w:rsidR="00C10054" w:rsidRDefault="00C10054" w:rsidP="00C1643A">
      <w:pPr>
        <w:pStyle w:val="ListParagraph"/>
      </w:pPr>
    </w:p>
    <w:p w14:paraId="469DC5F4" w14:textId="77777777" w:rsidR="007D04FE" w:rsidRDefault="007D04FE" w:rsidP="00C10054">
      <w:pPr>
        <w:pStyle w:val="ListParagraph"/>
        <w:rPr>
          <w:vertAlign w:val="superscript"/>
        </w:rPr>
      </w:pPr>
    </w:p>
    <w:p w14:paraId="63C55BFE" w14:textId="7D2D1C26" w:rsidR="00C10054" w:rsidRPr="00002E6B" w:rsidRDefault="00C10054" w:rsidP="00C10054">
      <w:pPr>
        <w:pStyle w:val="ListParagraph"/>
      </w:pPr>
      <w:r w:rsidRPr="00002E6B">
        <w:rPr>
          <w:vertAlign w:val="superscript"/>
        </w:rPr>
        <w:lastRenderedPageBreak/>
        <w:t>13</w:t>
      </w:r>
      <w:r w:rsidRPr="00002E6B">
        <w:t>C NMR (400 MHz, DMSO-</w:t>
      </w:r>
      <w:r w:rsidRPr="00002E6B">
        <w:rPr>
          <w:i/>
          <w:iCs/>
        </w:rPr>
        <w:t>d</w:t>
      </w:r>
      <w:r w:rsidRPr="00002E6B">
        <w:rPr>
          <w:i/>
          <w:iCs/>
          <w:vertAlign w:val="subscript"/>
        </w:rPr>
        <w:t>6</w:t>
      </w:r>
      <w:r w:rsidRPr="00002E6B">
        <w:t xml:space="preserve">) </w:t>
      </w:r>
      <w:r w:rsidRPr="00002E6B">
        <w:rPr>
          <w:i/>
          <w:iCs/>
        </w:rPr>
        <w:t>δ</w:t>
      </w:r>
      <w:r w:rsidRPr="00002E6B">
        <w:t xml:space="preserve"> 172.36, 170.72, 170.51, 170.48, 169.53, 169.151, 158.75, 158.43, 149.83, 132.50, 128.85, 118.78, 116.94, 115.81, 115.22, 114.72, 66.32, 60.03, 56.44, 54.41, 51.39, 43.83, 40.55, 40.39, 38.17, 31.62, 28.23, 24.08, 23.22, 22.09, 21.71, 20.11</w:t>
      </w:r>
    </w:p>
    <w:p w14:paraId="1F7FAF15" w14:textId="03D99546" w:rsidR="007A544D" w:rsidRDefault="007A544D" w:rsidP="00030C66">
      <w:pPr>
        <w:pStyle w:val="ListParagraph"/>
        <w:ind w:left="0"/>
        <w:jc w:val="center"/>
      </w:pPr>
      <w:r>
        <w:rPr>
          <w:noProof/>
        </w:rPr>
        <w:drawing>
          <wp:inline distT="0" distB="0" distL="0" distR="0" wp14:anchorId="4D405880" wp14:editId="2ACF586E">
            <wp:extent cx="5565304" cy="3577342"/>
            <wp:effectExtent l="0" t="0" r="0" b="4445"/>
            <wp:docPr id="14" name="Picture 14" descr="A picture containing text,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text, antenna&#10;&#10;Description automatically generated"/>
                    <pic:cNvPicPr/>
                  </pic:nvPicPr>
                  <pic:blipFill rotWithShape="1">
                    <a:blip r:embed="rId18"/>
                    <a:srcRect l="736" t="1301" r="999" b="1231"/>
                    <a:stretch/>
                  </pic:blipFill>
                  <pic:spPr bwMode="auto">
                    <a:xfrm>
                      <a:off x="0" y="0"/>
                      <a:ext cx="5627133" cy="3617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2CADEE" w14:textId="77777777" w:rsidR="00030C66" w:rsidRDefault="00030C66" w:rsidP="00030C66">
      <w:pPr>
        <w:pStyle w:val="ListParagraph"/>
        <w:ind w:left="0"/>
        <w:jc w:val="center"/>
      </w:pPr>
    </w:p>
    <w:p w14:paraId="331FB99B" w14:textId="7E4B61E9" w:rsidR="00D12049" w:rsidRDefault="000569FD" w:rsidP="000569FD">
      <w:pPr>
        <w:pStyle w:val="ListParagraph"/>
        <w:ind w:left="0" w:firstLine="720"/>
      </w:pPr>
      <w:r>
        <w:t>DEPT135</w:t>
      </w:r>
    </w:p>
    <w:p w14:paraId="75A367E7" w14:textId="76AD7361" w:rsidR="00D12049" w:rsidRDefault="000569FD" w:rsidP="000569FD">
      <w:pPr>
        <w:pStyle w:val="ListParagraph"/>
        <w:ind w:left="0"/>
        <w:jc w:val="center"/>
      </w:pPr>
      <w:r>
        <w:rPr>
          <w:noProof/>
        </w:rPr>
        <w:drawing>
          <wp:inline distT="0" distB="0" distL="0" distR="0" wp14:anchorId="773034A4" wp14:editId="09023761">
            <wp:extent cx="5710378" cy="3437158"/>
            <wp:effectExtent l="0" t="0" r="5080" b="0"/>
            <wp:docPr id="1828444148" name="Picture 1" descr="A picture containing text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444148" name="Picture 1" descr="A picture containing text, screenshot&#10;&#10;Description automatically generated"/>
                    <pic:cNvPicPr/>
                  </pic:nvPicPr>
                  <pic:blipFill rotWithShape="1">
                    <a:blip r:embed="rId19"/>
                    <a:srcRect l="829" t="1933" r="894" b="1419"/>
                    <a:stretch/>
                  </pic:blipFill>
                  <pic:spPr bwMode="auto">
                    <a:xfrm>
                      <a:off x="0" y="0"/>
                      <a:ext cx="5753683" cy="3463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7CFCA" w14:textId="77777777" w:rsidR="00241A39" w:rsidRDefault="00241A39" w:rsidP="00EA2DB0">
      <w:pPr>
        <w:pStyle w:val="ListParagraph"/>
        <w:jc w:val="center"/>
      </w:pPr>
    </w:p>
    <w:p w14:paraId="6B90CAF7" w14:textId="2EFD2CD7" w:rsidR="00DC1640" w:rsidRDefault="00DC1640" w:rsidP="00ED76F4">
      <w:pPr>
        <w:pStyle w:val="ListParagraph"/>
      </w:pPr>
      <w:r>
        <w:lastRenderedPageBreak/>
        <w:t>TO</w:t>
      </w:r>
      <w:r w:rsidR="00ED76F4">
        <w:t>CSY</w:t>
      </w:r>
    </w:p>
    <w:p w14:paraId="4FBD5F48" w14:textId="4036F640" w:rsidR="00241A39" w:rsidRDefault="00241A39" w:rsidP="0066511B">
      <w:pPr>
        <w:pStyle w:val="ListParagraph"/>
        <w:ind w:left="0"/>
        <w:jc w:val="center"/>
      </w:pPr>
      <w:r w:rsidRPr="00241A39">
        <w:rPr>
          <w:noProof/>
        </w:rPr>
        <w:drawing>
          <wp:inline distT="0" distB="0" distL="0" distR="0" wp14:anchorId="1791C2A7" wp14:editId="580EB5FA">
            <wp:extent cx="6584229" cy="4617720"/>
            <wp:effectExtent l="0" t="0" r="7620" b="0"/>
            <wp:docPr id="15" name="Picture 1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Diagram&#10;&#10;Description automatically generated"/>
                    <pic:cNvPicPr/>
                  </pic:nvPicPr>
                  <pic:blipFill rotWithShape="1">
                    <a:blip r:embed="rId20"/>
                    <a:srcRect l="459" t="1172" r="802" b="815"/>
                    <a:stretch/>
                  </pic:blipFill>
                  <pic:spPr bwMode="auto">
                    <a:xfrm>
                      <a:off x="0" y="0"/>
                      <a:ext cx="6584229" cy="461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D8112" w14:textId="0A3D5753" w:rsidR="00C1643A" w:rsidRDefault="00C1643A" w:rsidP="00C1643A">
      <w:pPr>
        <w:pStyle w:val="ListParagraph"/>
      </w:pPr>
    </w:p>
    <w:p w14:paraId="0C673D37" w14:textId="77777777" w:rsidR="00ED76F4" w:rsidRDefault="00ED76F4" w:rsidP="00C1643A">
      <w:pPr>
        <w:pStyle w:val="ListParagraph"/>
      </w:pPr>
    </w:p>
    <w:p w14:paraId="068C2130" w14:textId="77777777" w:rsidR="00ED76F4" w:rsidRDefault="00ED76F4" w:rsidP="00C1643A">
      <w:pPr>
        <w:pStyle w:val="ListParagraph"/>
      </w:pPr>
    </w:p>
    <w:p w14:paraId="1BD5A8FE" w14:textId="77777777" w:rsidR="00ED76F4" w:rsidRDefault="00ED76F4" w:rsidP="00C1643A">
      <w:pPr>
        <w:pStyle w:val="ListParagraph"/>
      </w:pPr>
    </w:p>
    <w:p w14:paraId="797CE691" w14:textId="77777777" w:rsidR="00ED76F4" w:rsidRDefault="00ED76F4" w:rsidP="00C1643A">
      <w:pPr>
        <w:pStyle w:val="ListParagraph"/>
      </w:pPr>
    </w:p>
    <w:p w14:paraId="52AB2173" w14:textId="77777777" w:rsidR="00ED76F4" w:rsidRDefault="00ED76F4" w:rsidP="00C1643A">
      <w:pPr>
        <w:pStyle w:val="ListParagraph"/>
      </w:pPr>
    </w:p>
    <w:p w14:paraId="4A0CB307" w14:textId="77777777" w:rsidR="00ED76F4" w:rsidRDefault="00ED76F4" w:rsidP="00C1643A">
      <w:pPr>
        <w:pStyle w:val="ListParagraph"/>
      </w:pPr>
    </w:p>
    <w:p w14:paraId="11E9E914" w14:textId="77777777" w:rsidR="00ED76F4" w:rsidRDefault="00ED76F4" w:rsidP="00C1643A">
      <w:pPr>
        <w:pStyle w:val="ListParagraph"/>
      </w:pPr>
    </w:p>
    <w:p w14:paraId="5B3E197B" w14:textId="77777777" w:rsidR="00ED76F4" w:rsidRDefault="00ED76F4" w:rsidP="00C1643A">
      <w:pPr>
        <w:pStyle w:val="ListParagraph"/>
      </w:pPr>
    </w:p>
    <w:p w14:paraId="3FD4734A" w14:textId="77777777" w:rsidR="00ED76F4" w:rsidRDefault="00ED76F4" w:rsidP="00C1643A">
      <w:pPr>
        <w:pStyle w:val="ListParagraph"/>
      </w:pPr>
    </w:p>
    <w:p w14:paraId="42589B17" w14:textId="77777777" w:rsidR="00ED76F4" w:rsidRDefault="00ED76F4" w:rsidP="00C1643A">
      <w:pPr>
        <w:pStyle w:val="ListParagraph"/>
      </w:pPr>
    </w:p>
    <w:p w14:paraId="0003F8F7" w14:textId="77777777" w:rsidR="00ED76F4" w:rsidRDefault="00ED76F4" w:rsidP="00C1643A">
      <w:pPr>
        <w:pStyle w:val="ListParagraph"/>
      </w:pPr>
    </w:p>
    <w:p w14:paraId="54B80A9E" w14:textId="77777777" w:rsidR="00ED76F4" w:rsidRDefault="00ED76F4" w:rsidP="00C1643A">
      <w:pPr>
        <w:pStyle w:val="ListParagraph"/>
      </w:pPr>
    </w:p>
    <w:p w14:paraId="405BE74B" w14:textId="77777777" w:rsidR="00ED76F4" w:rsidRDefault="00ED76F4" w:rsidP="00C1643A">
      <w:pPr>
        <w:pStyle w:val="ListParagraph"/>
      </w:pPr>
    </w:p>
    <w:p w14:paraId="43497C81" w14:textId="77777777" w:rsidR="00ED76F4" w:rsidRDefault="00ED76F4" w:rsidP="00C1643A">
      <w:pPr>
        <w:pStyle w:val="ListParagraph"/>
      </w:pPr>
    </w:p>
    <w:p w14:paraId="5863409C" w14:textId="77777777" w:rsidR="00ED76F4" w:rsidRDefault="00ED76F4" w:rsidP="00C1643A">
      <w:pPr>
        <w:pStyle w:val="ListParagraph"/>
      </w:pPr>
    </w:p>
    <w:p w14:paraId="4623AD77" w14:textId="77777777" w:rsidR="00ED76F4" w:rsidRDefault="00ED76F4" w:rsidP="00C1643A">
      <w:pPr>
        <w:pStyle w:val="ListParagraph"/>
      </w:pPr>
    </w:p>
    <w:p w14:paraId="00385D37" w14:textId="77777777" w:rsidR="00ED76F4" w:rsidRDefault="00ED76F4" w:rsidP="00C1643A">
      <w:pPr>
        <w:pStyle w:val="ListParagraph"/>
      </w:pPr>
    </w:p>
    <w:p w14:paraId="50F24281" w14:textId="2DAB235A" w:rsidR="00C1643A" w:rsidRPr="008B4DF0" w:rsidRDefault="00AD19FC" w:rsidP="00C1643A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8B4DF0">
        <w:rPr>
          <w:sz w:val="24"/>
          <w:szCs w:val="24"/>
        </w:rPr>
        <w:lastRenderedPageBreak/>
        <w:t>Safety47 Panel</w:t>
      </w:r>
      <w:r w:rsidR="004C56E8" w:rsidRPr="008B4DF0">
        <w:rPr>
          <w:sz w:val="24"/>
          <w:szCs w:val="24"/>
        </w:rPr>
        <w:t xml:space="preserve"> Dose Response</w:t>
      </w:r>
    </w:p>
    <w:p w14:paraId="60F0199F" w14:textId="77777777" w:rsidR="00503948" w:rsidRDefault="00503948" w:rsidP="00503948">
      <w:pPr>
        <w:pStyle w:val="ListParagraph"/>
      </w:pPr>
    </w:p>
    <w:p w14:paraId="67716E55" w14:textId="0CD4A16B" w:rsidR="004C56E8" w:rsidRDefault="00B93DB6" w:rsidP="0020306E">
      <w:pPr>
        <w:pStyle w:val="ListParagraph"/>
        <w:ind w:left="0"/>
      </w:pPr>
      <w:r>
        <w:rPr>
          <w:noProof/>
        </w:rPr>
        <w:drawing>
          <wp:inline distT="0" distB="0" distL="0" distR="0" wp14:anchorId="54412EA2" wp14:editId="07E7753E">
            <wp:extent cx="6563659" cy="4914900"/>
            <wp:effectExtent l="0" t="0" r="8890" b="0"/>
            <wp:docPr id="898046632" name="Picture 1" descr="A screenshot of a data 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046632" name="Picture 1" descr="A screenshot of a data sheet&#10;&#10;Description automatically generated"/>
                    <pic:cNvPicPr/>
                  </pic:nvPicPr>
                  <pic:blipFill rotWithShape="1">
                    <a:blip r:embed="rId21"/>
                    <a:srcRect l="8177" r="8685"/>
                    <a:stretch/>
                  </pic:blipFill>
                  <pic:spPr bwMode="auto">
                    <a:xfrm>
                      <a:off x="0" y="0"/>
                      <a:ext cx="6586501" cy="4932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CC2A17" w14:textId="417D0C1F" w:rsidR="00B93DB6" w:rsidRDefault="00E73377" w:rsidP="0020306E">
      <w:pPr>
        <w:pStyle w:val="ListParagraph"/>
        <w:ind w:left="-1440" w:firstLine="1440"/>
      </w:pPr>
      <w:r w:rsidRPr="00E73377">
        <w:rPr>
          <w:noProof/>
        </w:rPr>
        <w:lastRenderedPageBreak/>
        <w:drawing>
          <wp:inline distT="0" distB="0" distL="0" distR="0" wp14:anchorId="7546CD29" wp14:editId="4FF9B690">
            <wp:extent cx="6499860" cy="4831740"/>
            <wp:effectExtent l="0" t="0" r="0" b="6985"/>
            <wp:docPr id="13992088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208866" name="Picture 1" descr="A screenshot of a computer&#10;&#10;Description automatically generated"/>
                    <pic:cNvPicPr/>
                  </pic:nvPicPr>
                  <pic:blipFill rotWithShape="1">
                    <a:blip r:embed="rId22"/>
                    <a:srcRect l="8269" r="8041"/>
                    <a:stretch/>
                  </pic:blipFill>
                  <pic:spPr bwMode="auto">
                    <a:xfrm>
                      <a:off x="0" y="0"/>
                      <a:ext cx="6537111" cy="4859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9B934" w14:textId="77777777" w:rsidR="00017C7D" w:rsidRDefault="00017C7D" w:rsidP="00E73377">
      <w:pPr>
        <w:pStyle w:val="ListParagraph"/>
        <w:ind w:left="-1440"/>
      </w:pPr>
    </w:p>
    <w:p w14:paraId="52BBECCF" w14:textId="3DFCB752" w:rsidR="00017C7D" w:rsidRDefault="00017C7D" w:rsidP="0020306E">
      <w:pPr>
        <w:pStyle w:val="ListParagraph"/>
        <w:ind w:left="-1440" w:firstLine="1350"/>
      </w:pPr>
      <w:r w:rsidRPr="00017C7D">
        <w:rPr>
          <w:noProof/>
        </w:rPr>
        <w:lastRenderedPageBreak/>
        <w:drawing>
          <wp:inline distT="0" distB="0" distL="0" distR="0" wp14:anchorId="2311A1ED" wp14:editId="12677FA1">
            <wp:extent cx="6594429" cy="6438900"/>
            <wp:effectExtent l="0" t="0" r="0" b="0"/>
            <wp:docPr id="306317022" name="Picture 1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317022" name="Picture 1" descr="A screenshot of a table&#10;&#10;Description automatically generated"/>
                    <pic:cNvPicPr/>
                  </pic:nvPicPr>
                  <pic:blipFill rotWithShape="1">
                    <a:blip r:embed="rId23"/>
                    <a:srcRect l="8320" r="8589"/>
                    <a:stretch/>
                  </pic:blipFill>
                  <pic:spPr bwMode="auto">
                    <a:xfrm>
                      <a:off x="0" y="0"/>
                      <a:ext cx="6626804" cy="6470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17C7D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DE0784" w14:textId="77777777" w:rsidR="003327DE" w:rsidRDefault="003327DE" w:rsidP="003327DE">
      <w:pPr>
        <w:spacing w:after="0" w:line="240" w:lineRule="auto"/>
      </w:pPr>
      <w:r>
        <w:separator/>
      </w:r>
    </w:p>
  </w:endnote>
  <w:endnote w:type="continuationSeparator" w:id="0">
    <w:p w14:paraId="7260F1CF" w14:textId="77777777" w:rsidR="003327DE" w:rsidRDefault="003327DE" w:rsidP="003327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5FD90" w14:textId="77777777" w:rsidR="0056347E" w:rsidRDefault="005634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560360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0517B98" w14:textId="11B76CA7" w:rsidR="0056347E" w:rsidRDefault="0056347E">
        <w:pPr>
          <w:pStyle w:val="Footer"/>
          <w:jc w:val="center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0349E67" w14:textId="77777777" w:rsidR="007838FE" w:rsidRDefault="007838F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F057F9" w14:textId="77777777" w:rsidR="0056347E" w:rsidRDefault="0056347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5F5528" w14:textId="77777777" w:rsidR="003327DE" w:rsidRDefault="003327DE" w:rsidP="003327DE">
      <w:pPr>
        <w:spacing w:after="0" w:line="240" w:lineRule="auto"/>
      </w:pPr>
      <w:r>
        <w:separator/>
      </w:r>
    </w:p>
  </w:footnote>
  <w:footnote w:type="continuationSeparator" w:id="0">
    <w:p w14:paraId="05D5D593" w14:textId="77777777" w:rsidR="003327DE" w:rsidRDefault="003327DE" w:rsidP="003327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9C9D1E" w14:textId="77777777" w:rsidR="0056347E" w:rsidRDefault="0056347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1D22A" w14:textId="77777777" w:rsidR="0056347E" w:rsidRDefault="0056347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DE474" w14:textId="77777777" w:rsidR="0056347E" w:rsidRDefault="0056347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261976"/>
    <w:multiLevelType w:val="hybridMultilevel"/>
    <w:tmpl w:val="EC38B054"/>
    <w:lvl w:ilvl="0" w:tplc="D4B831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544E73"/>
    <w:multiLevelType w:val="hybridMultilevel"/>
    <w:tmpl w:val="7F30B146"/>
    <w:lvl w:ilvl="0" w:tplc="C8D071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9349399">
    <w:abstractNumId w:val="1"/>
  </w:num>
  <w:num w:numId="2" w16cid:durableId="19246056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643A"/>
    <w:rsid w:val="00002E6B"/>
    <w:rsid w:val="00017C7D"/>
    <w:rsid w:val="00030C66"/>
    <w:rsid w:val="000569FD"/>
    <w:rsid w:val="00057D11"/>
    <w:rsid w:val="00092263"/>
    <w:rsid w:val="000944DF"/>
    <w:rsid w:val="000E365B"/>
    <w:rsid w:val="000F3C72"/>
    <w:rsid w:val="0011321E"/>
    <w:rsid w:val="00143B3B"/>
    <w:rsid w:val="001A2898"/>
    <w:rsid w:val="001C4252"/>
    <w:rsid w:val="001E6F36"/>
    <w:rsid w:val="0020306E"/>
    <w:rsid w:val="00241A39"/>
    <w:rsid w:val="002427A8"/>
    <w:rsid w:val="00243949"/>
    <w:rsid w:val="00257F85"/>
    <w:rsid w:val="00261BBD"/>
    <w:rsid w:val="002B188F"/>
    <w:rsid w:val="003327DE"/>
    <w:rsid w:val="003432CC"/>
    <w:rsid w:val="00355EEB"/>
    <w:rsid w:val="00364041"/>
    <w:rsid w:val="00392BF0"/>
    <w:rsid w:val="003D1DC6"/>
    <w:rsid w:val="003E308A"/>
    <w:rsid w:val="003F2286"/>
    <w:rsid w:val="00403FA1"/>
    <w:rsid w:val="00452F65"/>
    <w:rsid w:val="00492EED"/>
    <w:rsid w:val="004C56E8"/>
    <w:rsid w:val="00503948"/>
    <w:rsid w:val="00506E90"/>
    <w:rsid w:val="0056347E"/>
    <w:rsid w:val="005A225A"/>
    <w:rsid w:val="005E236D"/>
    <w:rsid w:val="00634320"/>
    <w:rsid w:val="00641BCE"/>
    <w:rsid w:val="00661714"/>
    <w:rsid w:val="0066511B"/>
    <w:rsid w:val="006830B4"/>
    <w:rsid w:val="00705456"/>
    <w:rsid w:val="00706848"/>
    <w:rsid w:val="00714FFE"/>
    <w:rsid w:val="007459E2"/>
    <w:rsid w:val="007838FE"/>
    <w:rsid w:val="00794678"/>
    <w:rsid w:val="007A544D"/>
    <w:rsid w:val="007D04FE"/>
    <w:rsid w:val="007E18B7"/>
    <w:rsid w:val="00870DFB"/>
    <w:rsid w:val="00890640"/>
    <w:rsid w:val="008B138F"/>
    <w:rsid w:val="008B4DF0"/>
    <w:rsid w:val="008D2527"/>
    <w:rsid w:val="00910B1A"/>
    <w:rsid w:val="00915B8D"/>
    <w:rsid w:val="00A20CA2"/>
    <w:rsid w:val="00A2456A"/>
    <w:rsid w:val="00A420EB"/>
    <w:rsid w:val="00AA3B90"/>
    <w:rsid w:val="00AD19FC"/>
    <w:rsid w:val="00AE2746"/>
    <w:rsid w:val="00B020DC"/>
    <w:rsid w:val="00B200BE"/>
    <w:rsid w:val="00B25F30"/>
    <w:rsid w:val="00B474C2"/>
    <w:rsid w:val="00B55845"/>
    <w:rsid w:val="00B703B1"/>
    <w:rsid w:val="00B93DB6"/>
    <w:rsid w:val="00BB3A16"/>
    <w:rsid w:val="00BC01ED"/>
    <w:rsid w:val="00BE1BE4"/>
    <w:rsid w:val="00BF47AF"/>
    <w:rsid w:val="00C10054"/>
    <w:rsid w:val="00C1643A"/>
    <w:rsid w:val="00C31D87"/>
    <w:rsid w:val="00C615BD"/>
    <w:rsid w:val="00CA2957"/>
    <w:rsid w:val="00CA7816"/>
    <w:rsid w:val="00CE50CD"/>
    <w:rsid w:val="00CF51E4"/>
    <w:rsid w:val="00D12049"/>
    <w:rsid w:val="00D352D1"/>
    <w:rsid w:val="00D4037A"/>
    <w:rsid w:val="00D46CB8"/>
    <w:rsid w:val="00D57DF7"/>
    <w:rsid w:val="00D73287"/>
    <w:rsid w:val="00D960A9"/>
    <w:rsid w:val="00DC1640"/>
    <w:rsid w:val="00DF48E2"/>
    <w:rsid w:val="00E528AA"/>
    <w:rsid w:val="00E5595B"/>
    <w:rsid w:val="00E64423"/>
    <w:rsid w:val="00E73377"/>
    <w:rsid w:val="00EA2DB0"/>
    <w:rsid w:val="00ED76F4"/>
    <w:rsid w:val="00F26D55"/>
    <w:rsid w:val="00F940AB"/>
    <w:rsid w:val="00FB0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C54F358"/>
  <w15:chartTrackingRefBased/>
  <w15:docId w15:val="{2CB46C26-073A-422A-927A-20197D94A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1643A"/>
    <w:pPr>
      <w:ind w:left="720"/>
      <w:contextualSpacing/>
    </w:pPr>
  </w:style>
  <w:style w:type="paragraph" w:customStyle="1" w:styleId="MDPI13authornames">
    <w:name w:val="MDPI_1.3_authornames"/>
    <w:next w:val="Normal"/>
    <w:qFormat/>
    <w:rsid w:val="00CA2957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styleId="Header">
    <w:name w:val="header"/>
    <w:basedOn w:val="Normal"/>
    <w:link w:val="HeaderChar"/>
    <w:uiPriority w:val="99"/>
    <w:unhideWhenUsed/>
    <w:rsid w:val="003327D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27DE"/>
  </w:style>
  <w:style w:type="paragraph" w:styleId="Footer">
    <w:name w:val="footer"/>
    <w:basedOn w:val="Normal"/>
    <w:link w:val="FooterChar"/>
    <w:uiPriority w:val="99"/>
    <w:unhideWhenUsed/>
    <w:rsid w:val="003327D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27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26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1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2.emf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9FAEB7-ED9B-42B8-B5CD-8B44A0AC3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422</Words>
  <Characters>2411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Li, Yangmei</dc:creator>
  <cp:keywords/>
  <dc:description/>
  <cp:lastModifiedBy>Li, Yangmei</cp:lastModifiedBy>
  <cp:revision>2</cp:revision>
  <cp:lastPrinted>2023-10-13T16:51:00Z</cp:lastPrinted>
  <dcterms:created xsi:type="dcterms:W3CDTF">2023-10-13T16:52:00Z</dcterms:created>
  <dcterms:modified xsi:type="dcterms:W3CDTF">2023-10-13T16:52:00Z</dcterms:modified>
</cp:coreProperties>
</file>